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C186" w14:textId="77777777" w:rsidR="00000000" w:rsidRDefault="00DB74E7">
      <w:pPr>
        <w:pStyle w:val="Heading1"/>
        <w:rPr>
          <w:rFonts w:eastAsia="Times New Roman"/>
        </w:rPr>
      </w:pPr>
      <w:r>
        <w:rPr>
          <w:rFonts w:eastAsia="Times New Roman"/>
        </w:rPr>
        <w:t>OpenCPI PI-007 Sprint, James Sprint PI-Planning Summary</w:t>
      </w:r>
    </w:p>
    <w:p w14:paraId="7EDAFFD4" w14:textId="77777777" w:rsidR="00000000" w:rsidRDefault="00DB74E7">
      <w:pPr>
        <w:pStyle w:val="Heading2"/>
        <w:rPr>
          <w:rFonts w:eastAsia="Times New Roman"/>
        </w:rPr>
      </w:pPr>
      <w:r>
        <w:rPr>
          <w:rFonts w:eastAsia="Times New Roman"/>
        </w:rPr>
        <w:t>PI Name</w:t>
      </w:r>
    </w:p>
    <w:p w14:paraId="3295532A" w14:textId="77777777" w:rsidR="00000000" w:rsidRDefault="00DB74E7">
      <w:pPr>
        <w:pStyle w:val="NormalWeb"/>
      </w:pPr>
      <w:r>
        <w:rPr>
          <w:rStyle w:val="Strong"/>
          <w:i/>
          <w:iCs/>
        </w:rPr>
        <w:t>PI-007 - Sprint, James Sprint</w:t>
      </w:r>
    </w:p>
    <w:p w14:paraId="25A44282" w14:textId="77777777" w:rsidR="00000000" w:rsidRDefault="00DB74E7">
      <w:pPr>
        <w:pStyle w:val="Heading2"/>
        <w:rPr>
          <w:rFonts w:eastAsia="Times New Roman"/>
        </w:rPr>
      </w:pPr>
      <w:r>
        <w:rPr>
          <w:rFonts w:eastAsia="Times New Roman"/>
        </w:rPr>
        <w:t>PI Dates</w:t>
      </w:r>
    </w:p>
    <w:p w14:paraId="29983D4F" w14:textId="77777777" w:rsidR="00000000" w:rsidRDefault="00DB74E7">
      <w:pPr>
        <w:pStyle w:val="NormalWeb"/>
      </w:pPr>
      <w:r>
        <w:t>11/14/2022 - 4/28/2023</w:t>
      </w:r>
    </w:p>
    <w:p w14:paraId="5074CF7F" w14:textId="77777777" w:rsidR="00000000" w:rsidRDefault="00DB74E7">
      <w:pPr>
        <w:pStyle w:val="NormalWeb"/>
      </w:pPr>
      <w:r>
        <w:t xml:space="preserve">There will be 12 Sprints in this PI rather than the typical 10 due to the Thanksgiving and Christmas Holidays and the need for feedback from both an Alpha and Beta release of OpenCPI 2.5.0. </w:t>
      </w:r>
    </w:p>
    <w:p w14:paraId="2C492623" w14:textId="77777777" w:rsidR="00000000" w:rsidRDefault="00DB74E7">
      <w:pPr>
        <w:pStyle w:val="Heading2"/>
        <w:rPr>
          <w:rFonts w:eastAsia="Times New Roman"/>
        </w:rPr>
      </w:pPr>
      <w:r>
        <w:rPr>
          <w:rFonts w:eastAsia="Times New Roman"/>
        </w:rPr>
        <w:t>PI Meaning</w:t>
      </w:r>
    </w:p>
    <w:p w14:paraId="0D48CEE1" w14:textId="77777777" w:rsidR="00000000" w:rsidRDefault="00DB74E7">
      <w:pPr>
        <w:pStyle w:val="NormalWeb"/>
      </w:pPr>
      <w:r>
        <w:t>This PI is named after the legendary spy - Bond, James</w:t>
      </w:r>
      <w:r>
        <w:t xml:space="preserve"> Bond - aka 007.</w:t>
      </w:r>
    </w:p>
    <w:p w14:paraId="3D355020" w14:textId="77777777" w:rsidR="00000000" w:rsidRDefault="00DB74E7">
      <w:pPr>
        <w:pStyle w:val="NormalWeb"/>
      </w:pPr>
      <w:r>
        <w:t xml:space="preserve">Sprints names will be Sprint puns based on James Bond related sayings, movies, and such. </w:t>
      </w:r>
    </w:p>
    <w:p w14:paraId="414FB2EB" w14:textId="77777777" w:rsidR="00000000" w:rsidRDefault="00DB74E7">
      <w:pPr>
        <w:pStyle w:val="Heading2"/>
        <w:rPr>
          <w:rFonts w:eastAsia="Times New Roman"/>
        </w:rPr>
      </w:pPr>
      <w:r>
        <w:rPr>
          <w:rFonts w:eastAsia="Times New Roman"/>
        </w:rPr>
        <w:t>PI Focus</w:t>
      </w:r>
    </w:p>
    <w:p w14:paraId="298FAC4D" w14:textId="77777777" w:rsidR="00000000" w:rsidRDefault="00DB74E7">
      <w:pPr>
        <w:pStyle w:val="Heading3"/>
        <w:rPr>
          <w:rFonts w:eastAsia="Times New Roman"/>
        </w:rPr>
      </w:pPr>
      <w:r>
        <w:rPr>
          <w:rFonts w:eastAsia="Times New Roman"/>
        </w:rPr>
        <w:t>Overall</w:t>
      </w:r>
    </w:p>
    <w:p w14:paraId="07D1D207" w14:textId="77777777" w:rsidR="00000000" w:rsidRDefault="00DB74E7">
      <w:pPr>
        <w:pStyle w:val="NormalWeb"/>
        <w:numPr>
          <w:ilvl w:val="0"/>
          <w:numId w:val="1"/>
        </w:numPr>
      </w:pPr>
      <w:r>
        <w:t>Release of OpenCPI 2.4.4 and possibly OpenCPI 2.4.5 in support of the DIVE and CODE integration events.</w:t>
      </w:r>
    </w:p>
    <w:p w14:paraId="17731808" w14:textId="77777777" w:rsidR="00000000" w:rsidRDefault="00DB74E7">
      <w:pPr>
        <w:pStyle w:val="NormalWeb"/>
        <w:numPr>
          <w:ilvl w:val="0"/>
          <w:numId w:val="1"/>
        </w:numPr>
      </w:pPr>
      <w:r>
        <w:t>Release of OpenCPI 2.5.0 wit</w:t>
      </w:r>
      <w:r>
        <w:t>h the addition of the OpenCPI GUI Node Graph, new platform support, and numerous issue fixes.</w:t>
      </w:r>
    </w:p>
    <w:p w14:paraId="356DBB4E" w14:textId="77777777" w:rsidR="00000000" w:rsidRDefault="00DB74E7">
      <w:pPr>
        <w:pStyle w:val="NormalWeb"/>
        <w:numPr>
          <w:ilvl w:val="0"/>
          <w:numId w:val="1"/>
        </w:numPr>
      </w:pPr>
      <w:r>
        <w:t xml:space="preserve">Continue updates for OpenCPI 3.0.0 - particularly updates that will take a long length of time to complete. </w:t>
      </w:r>
    </w:p>
    <w:p w14:paraId="4DB7755A" w14:textId="77777777" w:rsidR="00000000" w:rsidRDefault="00DB74E7">
      <w:pPr>
        <w:pStyle w:val="Heading3"/>
        <w:rPr>
          <w:rFonts w:eastAsia="Times New Roman"/>
        </w:rPr>
      </w:pPr>
      <w:r>
        <w:rPr>
          <w:rFonts w:eastAsia="Times New Roman"/>
        </w:rPr>
        <w:t>PI-007 Sprint, James Sprint - High Level Features</w:t>
      </w:r>
    </w:p>
    <w:p w14:paraId="121DEB9E" w14:textId="77777777" w:rsidR="00000000" w:rsidRDefault="00DB74E7">
      <w:pPr>
        <w:pStyle w:val="Heading4"/>
        <w:rPr>
          <w:rFonts w:eastAsia="Times New Roman"/>
        </w:rPr>
      </w:pPr>
      <w:r>
        <w:rPr>
          <w:rFonts w:eastAsia="Times New Roman"/>
        </w:rPr>
        <w:t>2.4</w:t>
      </w:r>
      <w:r>
        <w:rPr>
          <w:rFonts w:eastAsia="Times New Roman"/>
        </w:rPr>
        <w:t>.X</w:t>
      </w:r>
    </w:p>
    <w:p w14:paraId="20E4D1C9" w14:textId="77777777" w:rsidR="00000000" w:rsidRDefault="00DB74E7">
      <w:pPr>
        <w:pStyle w:val="NormalWeb"/>
        <w:numPr>
          <w:ilvl w:val="0"/>
          <w:numId w:val="2"/>
        </w:numPr>
      </w:pPr>
      <w:r>
        <w:t>Customer Support and Updates for OpenCPI 2.4.4</w:t>
      </w:r>
    </w:p>
    <w:p w14:paraId="0550C724" w14:textId="77777777" w:rsidR="00000000" w:rsidRDefault="00DB74E7">
      <w:pPr>
        <w:pStyle w:val="NormalWeb"/>
        <w:ind w:left="450"/>
      </w:pPr>
      <w:r>
        <w:t>a) 2 TX / 2 RX Issue Resolution</w:t>
      </w:r>
    </w:p>
    <w:p w14:paraId="06F46F9F" w14:textId="77777777" w:rsidR="00000000" w:rsidRDefault="00DB74E7">
      <w:pPr>
        <w:pStyle w:val="NormalWeb"/>
        <w:ind w:left="450"/>
      </w:pPr>
      <w:r>
        <w:t>b) Vivado 2021.1 Support</w:t>
      </w:r>
    </w:p>
    <w:p w14:paraId="6A6ADB6F" w14:textId="77777777" w:rsidR="00000000" w:rsidRDefault="00DB74E7">
      <w:pPr>
        <w:pStyle w:val="NormalWeb"/>
        <w:ind w:left="450"/>
      </w:pPr>
      <w:r>
        <w:t>c) X310 Support Issues</w:t>
      </w:r>
    </w:p>
    <w:p w14:paraId="207125C4" w14:textId="77777777" w:rsidR="00000000" w:rsidRDefault="00DB74E7">
      <w:pPr>
        <w:pStyle w:val="NormalWeb"/>
        <w:ind w:left="450"/>
      </w:pPr>
      <w:r>
        <w:t>d) Air-Gapped Install Instruction Updates</w:t>
      </w:r>
    </w:p>
    <w:p w14:paraId="2FC28E05" w14:textId="77777777" w:rsidR="00000000" w:rsidRDefault="00DB74E7">
      <w:pPr>
        <w:pStyle w:val="NormalWeb"/>
        <w:ind w:left="450"/>
      </w:pPr>
      <w:r>
        <w:t>e) OSP integration support (E320, N310, Z3U)</w:t>
      </w:r>
    </w:p>
    <w:p w14:paraId="55CF2A09" w14:textId="77777777" w:rsidR="00000000" w:rsidRDefault="00DB74E7">
      <w:pPr>
        <w:pStyle w:val="NormalWeb"/>
        <w:ind w:left="450"/>
      </w:pPr>
      <w:r>
        <w:t>f) DGRDMA Performance Tuning Guildeline</w:t>
      </w:r>
      <w:r>
        <w:t>s</w:t>
      </w:r>
    </w:p>
    <w:p w14:paraId="078C7B68" w14:textId="77777777" w:rsidR="00000000" w:rsidRDefault="00DB74E7">
      <w:pPr>
        <w:pStyle w:val="NormalWeb"/>
        <w:ind w:left="450"/>
      </w:pPr>
      <w:r>
        <w:t>g) Other DIVE &amp; CODE Issues</w:t>
      </w:r>
    </w:p>
    <w:p w14:paraId="3366F9FB" w14:textId="77777777" w:rsidR="00000000" w:rsidRDefault="00DB74E7">
      <w:pPr>
        <w:pStyle w:val="NormalWeb"/>
      </w:pPr>
      <w:r>
        <w:t>2. Formal Test of OpenCPI 2.4.4</w:t>
      </w:r>
    </w:p>
    <w:p w14:paraId="1090EAAD" w14:textId="77777777" w:rsidR="00000000" w:rsidRDefault="00DB74E7">
      <w:pPr>
        <w:pStyle w:val="NormalWeb"/>
      </w:pPr>
      <w:r>
        <w:t>3. Release of OpenCPI 2.4.4</w:t>
      </w:r>
    </w:p>
    <w:p w14:paraId="2287B62E" w14:textId="77777777" w:rsidR="00000000" w:rsidRDefault="00DB74E7">
      <w:pPr>
        <w:pStyle w:val="NormalWeb"/>
      </w:pPr>
      <w:r>
        <w:t>4. Potential 2.4.5 release (March 2023)</w:t>
      </w:r>
    </w:p>
    <w:p w14:paraId="4B64D98D" w14:textId="77777777" w:rsidR="00000000" w:rsidRDefault="00DB74E7">
      <w:pPr>
        <w:pStyle w:val="NormalWeb"/>
        <w:ind w:left="450"/>
      </w:pPr>
      <w:r>
        <w:t>a) X310 UDP Support</w:t>
      </w:r>
    </w:p>
    <w:p w14:paraId="76FAE411" w14:textId="77777777" w:rsidR="00000000" w:rsidRDefault="00DB74E7">
      <w:pPr>
        <w:pStyle w:val="NormalWeb"/>
        <w:ind w:left="450"/>
      </w:pPr>
      <w:r>
        <w:t xml:space="preserve">b) Vivado 2021.2 Support (if available) </w:t>
      </w:r>
    </w:p>
    <w:p w14:paraId="120C44F5" w14:textId="77777777" w:rsidR="00000000" w:rsidRDefault="00DB74E7">
      <w:pPr>
        <w:pStyle w:val="NormalWeb"/>
      </w:pPr>
      <w:r>
        <w:t>5. Potential 2.4.6 release (Summer 2023)</w:t>
      </w:r>
    </w:p>
    <w:p w14:paraId="7BBE2A51" w14:textId="77777777" w:rsidR="00000000" w:rsidRDefault="00DB74E7">
      <w:pPr>
        <w:pStyle w:val="NormalWeb"/>
        <w:ind w:left="450"/>
      </w:pPr>
      <w:r>
        <w:t>a) HiTech Global RFSoC support</w:t>
      </w:r>
    </w:p>
    <w:p w14:paraId="496A51EC" w14:textId="77777777" w:rsidR="00000000" w:rsidRDefault="00DB74E7">
      <w:pPr>
        <w:pStyle w:val="NormalWeb"/>
        <w:ind w:left="450"/>
      </w:pPr>
      <w:r>
        <w:t>b) Beast+ OSP support</w:t>
      </w:r>
    </w:p>
    <w:p w14:paraId="0ED5A52D" w14:textId="77777777" w:rsidR="00000000" w:rsidRDefault="00DB74E7">
      <w:pPr>
        <w:pStyle w:val="Heading4"/>
        <w:rPr>
          <w:rFonts w:eastAsia="Times New Roman"/>
        </w:rPr>
      </w:pPr>
      <w:r>
        <w:rPr>
          <w:rFonts w:eastAsia="Times New Roman"/>
        </w:rPr>
        <w:t>2.5.0</w:t>
      </w:r>
    </w:p>
    <w:p w14:paraId="352E6C0A" w14:textId="77777777" w:rsidR="00000000" w:rsidRDefault="00DB74E7">
      <w:pPr>
        <w:pStyle w:val="NormalWeb"/>
        <w:numPr>
          <w:ilvl w:val="0"/>
          <w:numId w:val="3"/>
        </w:numPr>
      </w:pPr>
      <w:r>
        <w:t>Test of Beta Release of OpenCPI 2.5.0</w:t>
      </w:r>
    </w:p>
    <w:p w14:paraId="50F39A6B" w14:textId="77777777" w:rsidR="00000000" w:rsidRDefault="00DB74E7">
      <w:pPr>
        <w:pStyle w:val="NormalWeb"/>
        <w:numPr>
          <w:ilvl w:val="0"/>
          <w:numId w:val="3"/>
        </w:numPr>
      </w:pPr>
      <w:r>
        <w:t>Release of Beta Release of OpenCPI 2.5.0</w:t>
      </w:r>
    </w:p>
    <w:p w14:paraId="2C77CC18" w14:textId="77777777" w:rsidR="00000000" w:rsidRDefault="00DB74E7">
      <w:pPr>
        <w:pStyle w:val="NormalWeb"/>
        <w:numPr>
          <w:ilvl w:val="0"/>
          <w:numId w:val="3"/>
        </w:numPr>
      </w:pPr>
      <w:r>
        <w:t>Formal Test of Release OpenCPI 2.5.0</w:t>
      </w:r>
    </w:p>
    <w:p w14:paraId="0ADD8AAA" w14:textId="77777777" w:rsidR="00000000" w:rsidRDefault="00DB74E7">
      <w:pPr>
        <w:pStyle w:val="NormalWeb"/>
        <w:numPr>
          <w:ilvl w:val="0"/>
          <w:numId w:val="3"/>
        </w:numPr>
      </w:pPr>
      <w:r>
        <w:t>Release of OpenCPI 2.5.0</w:t>
      </w:r>
    </w:p>
    <w:p w14:paraId="701D5C58" w14:textId="77777777" w:rsidR="00000000" w:rsidRDefault="00DB74E7">
      <w:pPr>
        <w:pStyle w:val="NormalWeb"/>
        <w:numPr>
          <w:ilvl w:val="0"/>
          <w:numId w:val="3"/>
        </w:numPr>
      </w:pPr>
      <w:r>
        <w:t xml:space="preserve">CI/CD Pipeline </w:t>
      </w:r>
      <w:r>
        <w:t xml:space="preserve">Updates </w:t>
      </w:r>
    </w:p>
    <w:p w14:paraId="316C8BD7" w14:textId="77777777" w:rsidR="00000000" w:rsidRDefault="00DB74E7">
      <w:pPr>
        <w:pStyle w:val="NormalWeb"/>
        <w:ind w:left="450"/>
      </w:pPr>
      <w:r>
        <w:t xml:space="preserve">a) Auto Scaling for CI/CD Pipeline </w:t>
      </w:r>
    </w:p>
    <w:p w14:paraId="2C3D71ED" w14:textId="77777777" w:rsidR="00000000" w:rsidRDefault="00DB74E7">
      <w:pPr>
        <w:pStyle w:val="NormalWeb"/>
        <w:ind w:left="450"/>
      </w:pPr>
      <w:r>
        <w:t>b) Add new test apps to pipeline (Zigbee, ADSB (receive))</w:t>
      </w:r>
    </w:p>
    <w:p w14:paraId="4C485B20" w14:textId="77777777" w:rsidR="00000000" w:rsidRDefault="00DB74E7">
      <w:pPr>
        <w:pStyle w:val="NormalWeb"/>
        <w:ind w:left="450"/>
      </w:pPr>
      <w:r>
        <w:t>c) Add new develop platforms (Rocky, Ubuntu, etc) and OpenCPI release versions (2.4.X, 2.5.X, 3.0.X) to CI/CD Pipeline</w:t>
      </w:r>
    </w:p>
    <w:p w14:paraId="0EDCC627" w14:textId="77777777" w:rsidR="00000000" w:rsidRDefault="00DB74E7">
      <w:pPr>
        <w:pStyle w:val="NormalWeb"/>
      </w:pPr>
      <w:r>
        <w:t>6. OpenCPI GUI Node Graph</w:t>
      </w:r>
    </w:p>
    <w:p w14:paraId="46AA6C62" w14:textId="77777777" w:rsidR="00000000" w:rsidRDefault="00DB74E7">
      <w:pPr>
        <w:pStyle w:val="NormalWeb"/>
      </w:pPr>
      <w:r>
        <w:t>7. Partn</w:t>
      </w:r>
      <w:r>
        <w:t>er Support</w:t>
      </w:r>
    </w:p>
    <w:p w14:paraId="130CB782" w14:textId="77777777" w:rsidR="00000000" w:rsidRDefault="00DB74E7">
      <w:pPr>
        <w:pStyle w:val="NormalWeb"/>
      </w:pPr>
      <w:r>
        <w:t>8. OSP integration support (E320, N310, Z3U)</w:t>
      </w:r>
    </w:p>
    <w:p w14:paraId="69E8A9C6" w14:textId="77777777" w:rsidR="00000000" w:rsidRDefault="00DB74E7">
      <w:pPr>
        <w:pStyle w:val="NormalWeb"/>
      </w:pPr>
      <w:r>
        <w:t>9. OpenCPI GUI automated testing</w:t>
      </w:r>
    </w:p>
    <w:p w14:paraId="1DC60FF0" w14:textId="77777777" w:rsidR="00000000" w:rsidRDefault="00DB74E7">
      <w:pPr>
        <w:pStyle w:val="NormalWeb"/>
      </w:pPr>
      <w:r>
        <w:t>10. ocpidev automated testing</w:t>
      </w:r>
    </w:p>
    <w:p w14:paraId="525E1918" w14:textId="77777777" w:rsidR="00000000" w:rsidRDefault="00DB74E7">
      <w:pPr>
        <w:pStyle w:val="NormalWeb"/>
      </w:pPr>
      <w:r>
        <w:t>11. Training and Tutorial Updates for OpenCPI 2.5.0</w:t>
      </w:r>
    </w:p>
    <w:p w14:paraId="7EF57C51" w14:textId="77777777" w:rsidR="00000000" w:rsidRDefault="00DB74E7">
      <w:pPr>
        <w:pStyle w:val="NormalWeb"/>
      </w:pPr>
      <w:r>
        <w:t>12. Dev Platform Support Updates - Drop Ubuntu 16, Add Rocky 8, Add newer Ubuntu</w:t>
      </w:r>
    </w:p>
    <w:p w14:paraId="2AAF1E06" w14:textId="77777777" w:rsidR="00000000" w:rsidRDefault="00DB74E7">
      <w:pPr>
        <w:pStyle w:val="NormalWeb"/>
      </w:pPr>
      <w:r>
        <w:t xml:space="preserve">13. </w:t>
      </w:r>
      <w:r>
        <w:t>automate performance testing / non-breaking ACI changes (required for automated performance testing)</w:t>
      </w:r>
    </w:p>
    <w:p w14:paraId="1B1F838E" w14:textId="77777777" w:rsidR="00000000" w:rsidRDefault="00DB74E7">
      <w:pPr>
        <w:pStyle w:val="NormalWeb"/>
      </w:pPr>
      <w:r>
        <w:t>-------------- Possibly moved to next PI</w:t>
      </w:r>
    </w:p>
    <w:p w14:paraId="23069AFB" w14:textId="77777777" w:rsidR="00000000" w:rsidRDefault="00DB74E7">
      <w:pPr>
        <w:pStyle w:val="NormalWeb"/>
      </w:pPr>
      <w:r>
        <w:t>14. Add Intel GX support</w:t>
      </w:r>
    </w:p>
    <w:p w14:paraId="4F745218" w14:textId="77777777" w:rsidR="00000000" w:rsidRDefault="00DB74E7">
      <w:pPr>
        <w:pStyle w:val="NormalWeb"/>
      </w:pPr>
      <w:r>
        <w:t>-------------- Moved to next PI</w:t>
      </w:r>
    </w:p>
    <w:p w14:paraId="3C7E446D" w14:textId="77777777" w:rsidR="00000000" w:rsidRDefault="00DB74E7">
      <w:pPr>
        <w:pStyle w:val="NormalWeb"/>
      </w:pPr>
      <w:r>
        <w:t>15. Add Linter to code updates / pipeline</w:t>
      </w:r>
    </w:p>
    <w:p w14:paraId="5313DE0A" w14:textId="77777777" w:rsidR="00000000" w:rsidRDefault="00DB74E7">
      <w:pPr>
        <w:pStyle w:val="NormalWeb"/>
      </w:pPr>
      <w:r>
        <w:t>16. Add virus c</w:t>
      </w:r>
      <w:r>
        <w:t>hecker to code updates / pipeline</w:t>
      </w:r>
    </w:p>
    <w:p w14:paraId="3C3A1AAC" w14:textId="77777777" w:rsidR="00000000" w:rsidRDefault="00DB74E7">
      <w:pPr>
        <w:pStyle w:val="Heading4"/>
        <w:rPr>
          <w:rFonts w:eastAsia="Times New Roman"/>
        </w:rPr>
      </w:pPr>
      <w:r>
        <w:rPr>
          <w:rFonts w:eastAsia="Times New Roman"/>
        </w:rPr>
        <w:t>3.0.0</w:t>
      </w:r>
    </w:p>
    <w:p w14:paraId="1C1E07B0" w14:textId="77777777" w:rsidR="00000000" w:rsidRDefault="00DB74E7">
      <w:pPr>
        <w:pStyle w:val="NormalWeb"/>
        <w:numPr>
          <w:ilvl w:val="0"/>
          <w:numId w:val="4"/>
        </w:numPr>
      </w:pPr>
      <w:r>
        <w:t>Update Python version used</w:t>
      </w:r>
    </w:p>
    <w:p w14:paraId="47199E30" w14:textId="77777777" w:rsidR="00000000" w:rsidRDefault="00DB74E7">
      <w:pPr>
        <w:pStyle w:val="NormalWeb"/>
        <w:numPr>
          <w:ilvl w:val="0"/>
          <w:numId w:val="4"/>
        </w:numPr>
      </w:pPr>
      <w:r>
        <w:t>ocpidev redesign</w:t>
      </w:r>
    </w:p>
    <w:p w14:paraId="3CD67A91" w14:textId="77777777" w:rsidR="00000000" w:rsidRDefault="00DB74E7">
      <w:pPr>
        <w:pStyle w:val="NormalWeb"/>
        <w:numPr>
          <w:ilvl w:val="0"/>
          <w:numId w:val="4"/>
        </w:numPr>
      </w:pPr>
      <w:r>
        <w:t>Remove XI:include (started in previous PI, almost complete)</w:t>
      </w:r>
    </w:p>
    <w:p w14:paraId="0B28F26F" w14:textId="77777777" w:rsidR="00000000" w:rsidRDefault="00DB74E7">
      <w:pPr>
        <w:pStyle w:val="NormalWeb"/>
        <w:numPr>
          <w:ilvl w:val="0"/>
          <w:numId w:val="4"/>
        </w:numPr>
      </w:pPr>
      <w:r>
        <w:t>Port collisions issue</w:t>
      </w:r>
    </w:p>
    <w:p w14:paraId="3CE93310" w14:textId="77777777" w:rsidR="00000000" w:rsidRDefault="00DB74E7">
      <w:pPr>
        <w:pStyle w:val="NormalWeb"/>
        <w:numPr>
          <w:ilvl w:val="0"/>
          <w:numId w:val="4"/>
        </w:numPr>
      </w:pPr>
      <w:r>
        <w:t>ACI Breaking Changes (determine and prioritize for future work)</w:t>
      </w:r>
    </w:p>
    <w:p w14:paraId="5958C321" w14:textId="77777777" w:rsidR="00000000" w:rsidRDefault="00DB74E7">
      <w:pPr>
        <w:pStyle w:val="NormalWeb"/>
      </w:pPr>
      <w:r>
        <w:t>----------- Possibly moved to next PI</w:t>
      </w:r>
    </w:p>
    <w:p w14:paraId="3D42AC6B" w14:textId="77777777" w:rsidR="00000000" w:rsidRDefault="00DB74E7">
      <w:pPr>
        <w:pStyle w:val="NormalWeb"/>
        <w:numPr>
          <w:ilvl w:val="0"/>
          <w:numId w:val="5"/>
        </w:numPr>
      </w:pPr>
      <w:r>
        <w:t>Fix errors found by stronger error checks</w:t>
      </w:r>
    </w:p>
    <w:p w14:paraId="41DD6022" w14:textId="77777777" w:rsidR="00000000" w:rsidRDefault="00DB74E7">
      <w:pPr>
        <w:pStyle w:val="NormalWeb"/>
        <w:numPr>
          <w:ilvl w:val="0"/>
          <w:numId w:val="5"/>
        </w:numPr>
      </w:pPr>
      <w:r>
        <w:t>Remove old CSWM protocol</w:t>
      </w:r>
    </w:p>
    <w:p w14:paraId="64BDDB54" w14:textId="77777777" w:rsidR="00000000" w:rsidRDefault="00DB74E7">
      <w:pPr>
        <w:pStyle w:val="NormalWeb"/>
      </w:pPr>
      <w:r>
        <w:t>----------- Moved to next PI</w:t>
      </w:r>
    </w:p>
    <w:p w14:paraId="629423B1" w14:textId="77777777" w:rsidR="00000000" w:rsidRDefault="00DB74E7">
      <w:pPr>
        <w:pStyle w:val="NormalWeb"/>
        <w:numPr>
          <w:ilvl w:val="0"/>
          <w:numId w:val="6"/>
        </w:numPr>
      </w:pPr>
      <w:r>
        <w:t>Redesign Training</w:t>
      </w:r>
    </w:p>
    <w:p w14:paraId="682A3901" w14:textId="77777777" w:rsidR="00000000" w:rsidRDefault="00DB74E7">
      <w:pPr>
        <w:pStyle w:val="Heading3"/>
        <w:rPr>
          <w:rFonts w:eastAsia="Times New Roman"/>
        </w:rPr>
      </w:pPr>
      <w:r>
        <w:rPr>
          <w:rFonts w:eastAsia="Times New Roman"/>
        </w:rPr>
        <w:t>All</w:t>
      </w:r>
    </w:p>
    <w:p w14:paraId="36D9D74C" w14:textId="77777777" w:rsidR="00000000" w:rsidRDefault="00DB74E7">
      <w:pPr>
        <w:pStyle w:val="NormalWeb"/>
        <w:numPr>
          <w:ilvl w:val="0"/>
          <w:numId w:val="7"/>
        </w:numPr>
      </w:pPr>
      <w:r>
        <w:t>Pipeline Test Coverage Analysis</w:t>
      </w:r>
    </w:p>
    <w:p w14:paraId="5E2542B8" w14:textId="77777777" w:rsidR="00000000" w:rsidRDefault="00DB74E7">
      <w:pPr>
        <w:pStyle w:val="NormalWeb"/>
        <w:numPr>
          <w:ilvl w:val="0"/>
          <w:numId w:val="7"/>
        </w:numPr>
      </w:pPr>
      <w:r>
        <w:t xml:space="preserve">Lab </w:t>
      </w:r>
      <w:r>
        <w:t>development Roadmap</w:t>
      </w:r>
    </w:p>
    <w:p w14:paraId="567D6AF4" w14:textId="77777777" w:rsidR="00000000" w:rsidRDefault="00DB74E7">
      <w:pPr>
        <w:pStyle w:val="NormalWeb"/>
        <w:numPr>
          <w:ilvl w:val="0"/>
          <w:numId w:val="7"/>
        </w:numPr>
      </w:pPr>
      <w:r>
        <w:t>Documentation Updates</w:t>
      </w:r>
    </w:p>
    <w:p w14:paraId="247CF1E0" w14:textId="77777777" w:rsidR="00000000" w:rsidRDefault="00DB74E7">
      <w:pPr>
        <w:pStyle w:val="NormalWeb"/>
        <w:numPr>
          <w:ilvl w:val="0"/>
          <w:numId w:val="7"/>
        </w:numPr>
      </w:pPr>
      <w:r>
        <w:t>Continued Release Planning and Updating</w:t>
      </w:r>
    </w:p>
    <w:p w14:paraId="6857F30B" w14:textId="77777777" w:rsidR="00000000" w:rsidRDefault="00DB74E7">
      <w:pPr>
        <w:pStyle w:val="NormalWeb"/>
        <w:numPr>
          <w:ilvl w:val="0"/>
          <w:numId w:val="7"/>
        </w:numPr>
      </w:pPr>
      <w:r>
        <w:t>JIRA ticketing system research</w:t>
      </w:r>
    </w:p>
    <w:p w14:paraId="1113D094" w14:textId="77777777" w:rsidR="00000000" w:rsidRDefault="00DB74E7">
      <w:pPr>
        <w:pStyle w:val="Heading2"/>
        <w:rPr>
          <w:rFonts w:eastAsia="Times New Roman"/>
        </w:rPr>
      </w:pPr>
      <w:r>
        <w:rPr>
          <w:rFonts w:eastAsia="Times New Roman"/>
        </w:rPr>
        <w:t>Tentative Planned PI-007 Releases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08"/>
        <w:gridCol w:w="1182"/>
        <w:gridCol w:w="6954"/>
      </w:tblGrid>
      <w:tr w:rsidR="00000000" w14:paraId="39E71B61" w14:textId="77777777">
        <w:trPr>
          <w:divId w:val="26642474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5809A" w14:textId="77777777" w:rsidR="00000000" w:rsidRDefault="00DB74E7">
            <w:pPr>
              <w:pStyle w:val="NormalWeb"/>
              <w:jc w:val="center"/>
              <w:rPr>
                <w:b/>
                <w:bCs/>
              </w:rPr>
            </w:pPr>
            <w:r>
              <w:rPr>
                <w:rStyle w:val="Strong"/>
              </w:rPr>
              <w:t>Release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6EAF" w14:textId="77777777" w:rsidR="00000000" w:rsidRDefault="00DB74E7">
            <w:pPr>
              <w:pStyle w:val="NormalWeb"/>
              <w:jc w:val="center"/>
              <w:rPr>
                <w:b/>
                <w:bCs/>
              </w:rPr>
            </w:pPr>
            <w:r>
              <w:rPr>
                <w:rStyle w:val="Strong"/>
              </w:rPr>
              <w:t>Release Target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A0824" w14:textId="77777777" w:rsidR="00000000" w:rsidRDefault="00DB74E7">
            <w:pPr>
              <w:pStyle w:val="NormalWeb"/>
              <w:jc w:val="center"/>
              <w:rPr>
                <w:b/>
                <w:bCs/>
              </w:rPr>
            </w:pPr>
            <w:r>
              <w:rPr>
                <w:rStyle w:val="Strong"/>
              </w:rPr>
              <w:t>Notable Content</w:t>
            </w:r>
          </w:p>
        </w:tc>
      </w:tr>
      <w:tr w:rsidR="00000000" w14:paraId="44D4F299" w14:textId="77777777">
        <w:trPr>
          <w:divId w:val="26642474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122AF5" w14:textId="77777777" w:rsidR="00000000" w:rsidRDefault="00DB74E7">
            <w:pPr>
              <w:pStyle w:val="NormalWeb"/>
            </w:pPr>
            <w:r>
              <w:t>OpenCPI 2.4.4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6E739" w14:textId="77777777" w:rsidR="00000000" w:rsidRDefault="00DB74E7">
            <w:pPr>
              <w:pStyle w:val="NormalWeb"/>
            </w:pPr>
            <w:r>
              <w:t>January 2023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E1570A" w14:textId="77777777" w:rsidR="00000000" w:rsidRDefault="00DB74E7">
            <w:pPr>
              <w:pStyle w:val="NormalWeb"/>
            </w:pPr>
            <w:r>
              <w:t>Platform support (N310, Z3U), Updated X310 support, two transmit / two receive solution, Vivado 2021.1 Support, Updated Air-Gap Install Instructions, DGRDMA Performance Tuning Guildelines</w:t>
            </w:r>
          </w:p>
        </w:tc>
      </w:tr>
      <w:tr w:rsidR="00000000" w14:paraId="7E778C41" w14:textId="77777777">
        <w:trPr>
          <w:divId w:val="26642474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BBADD" w14:textId="77777777" w:rsidR="00000000" w:rsidRDefault="00DB74E7">
            <w:pPr>
              <w:pStyle w:val="NormalWeb"/>
            </w:pPr>
            <w:r>
              <w:t>OpenCPI 2.4.5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C7D9D" w14:textId="77777777" w:rsidR="00000000" w:rsidRDefault="00DB74E7">
            <w:pPr>
              <w:pStyle w:val="NormalWeb"/>
            </w:pPr>
            <w:r>
              <w:t>March 2023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9BB4E4" w14:textId="77777777" w:rsidR="00000000" w:rsidRDefault="00DB74E7">
            <w:pPr>
              <w:pStyle w:val="NormalWeb"/>
            </w:pPr>
            <w:r>
              <w:t>X310 UDP Support, Vivado 2021.2 Support</w:t>
            </w:r>
          </w:p>
        </w:tc>
      </w:tr>
      <w:tr w:rsidR="00000000" w14:paraId="18839578" w14:textId="77777777">
        <w:trPr>
          <w:divId w:val="26642474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C9C5D" w14:textId="77777777" w:rsidR="00000000" w:rsidRDefault="00DB74E7">
            <w:pPr>
              <w:pStyle w:val="NormalWeb"/>
            </w:pPr>
            <w:r>
              <w:t>O</w:t>
            </w:r>
            <w:r>
              <w:t>penCPI 2.4.6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77446" w14:textId="77777777" w:rsidR="00000000" w:rsidRDefault="00DB74E7">
            <w:pPr>
              <w:pStyle w:val="NormalWeb"/>
            </w:pPr>
            <w:r>
              <w:t>Summer 2023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48F1F" w14:textId="77777777" w:rsidR="00000000" w:rsidRDefault="00DB74E7">
            <w:pPr>
              <w:pStyle w:val="NormalWeb"/>
            </w:pPr>
            <w:r>
              <w:t>Mastodon Beast+ support, HiTech Global RF Soc support</w:t>
            </w:r>
          </w:p>
        </w:tc>
      </w:tr>
      <w:tr w:rsidR="00000000" w14:paraId="1388D89A" w14:textId="77777777">
        <w:trPr>
          <w:divId w:val="26642474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9E427" w14:textId="77777777" w:rsidR="00000000" w:rsidRDefault="00DB74E7">
            <w:pPr>
              <w:pStyle w:val="NormalWeb"/>
            </w:pPr>
            <w:r>
              <w:t>OpenCPI 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82718E" w14:textId="77777777" w:rsidR="00000000" w:rsidRDefault="00DB74E7">
            <w:pPr>
              <w:pStyle w:val="NormalWeb"/>
            </w:pPr>
            <w:r>
              <w:t>April 14, 2023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B0FB4" w14:textId="77777777" w:rsidR="00000000" w:rsidRDefault="00DB74E7">
            <w:pPr>
              <w:pStyle w:val="NormalWeb"/>
            </w:pPr>
            <w:r>
              <w:t>OpenCPI GUI Node Graph</w:t>
            </w:r>
          </w:p>
          <w:p w14:paraId="02A6524C" w14:textId="77777777" w:rsidR="00000000" w:rsidRDefault="00DB74E7">
            <w:pPr>
              <w:pStyle w:val="NormalWeb"/>
            </w:pPr>
            <w:r>
              <w:t>OpenCPI 2.4.X fixes - particularly DIVE and CODE event fixes and platform inclusions</w:t>
            </w:r>
          </w:p>
          <w:p w14:paraId="41AFE249" w14:textId="77777777" w:rsidR="00000000" w:rsidRDefault="00DB74E7">
            <w:pPr>
              <w:pStyle w:val="NormalWeb"/>
            </w:pPr>
            <w:r>
              <w:t>Enhancements useful for OpenCPI Develop</w:t>
            </w:r>
            <w:r>
              <w:t>ers</w:t>
            </w:r>
          </w:p>
        </w:tc>
      </w:tr>
    </w:tbl>
    <w:p w14:paraId="03EA3A68" w14:textId="77777777" w:rsidR="00000000" w:rsidRDefault="00DB74E7">
      <w:pPr>
        <w:divId w:val="266424740"/>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E6E62"/>
    <w:multiLevelType w:val="multilevel"/>
    <w:tmpl w:val="CA6E7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C798C"/>
    <w:multiLevelType w:val="multilevel"/>
    <w:tmpl w:val="8C4C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4074BB"/>
    <w:multiLevelType w:val="multilevel"/>
    <w:tmpl w:val="E522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7367BB"/>
    <w:multiLevelType w:val="multilevel"/>
    <w:tmpl w:val="7CBE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5666EB"/>
    <w:multiLevelType w:val="multilevel"/>
    <w:tmpl w:val="3C448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F139E4"/>
    <w:multiLevelType w:val="multilevel"/>
    <w:tmpl w:val="5426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CB5CD5"/>
    <w:multiLevelType w:val="multilevel"/>
    <w:tmpl w:val="3BDA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784804">
    <w:abstractNumId w:val="1"/>
  </w:num>
  <w:num w:numId="2" w16cid:durableId="2054310879">
    <w:abstractNumId w:val="0"/>
  </w:num>
  <w:num w:numId="3" w16cid:durableId="1130242582">
    <w:abstractNumId w:val="6"/>
  </w:num>
  <w:num w:numId="4" w16cid:durableId="1439594032">
    <w:abstractNumId w:val="5"/>
  </w:num>
  <w:num w:numId="5" w16cid:durableId="2025282818">
    <w:abstractNumId w:val="2"/>
  </w:num>
  <w:num w:numId="6" w16cid:durableId="958754428">
    <w:abstractNumId w:val="3"/>
  </w:num>
  <w:num w:numId="7" w16cid:durableId="519703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74E7"/>
    <w:rsid w:val="00DB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95DFE"/>
  <w15:chartTrackingRefBased/>
  <w15:docId w15:val="{F71884F1-A656-4E3D-93A1-A3BE241E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47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83077207FC142BB268D9EE822729E" ma:contentTypeVersion="17" ma:contentTypeDescription="Create a new document." ma:contentTypeScope="" ma:versionID="32b97276a4823a9804a1f2b4520ab69a">
  <xsd:schema xmlns:xsd="http://www.w3.org/2001/XMLSchema" xmlns:xs="http://www.w3.org/2001/XMLSchema" xmlns:p="http://schemas.microsoft.com/office/2006/metadata/properties" xmlns:ns2="26986ef8-13c2-4af2-b121-c805becd61b1" xmlns:ns3="d977140a-d91b-4989-bc52-321971ff085b" targetNamespace="http://schemas.microsoft.com/office/2006/metadata/properties" ma:root="true" ma:fieldsID="df3e364b2a697734fe3ff065be0faa0b" ns2:_="" ns3:_="">
    <xsd:import namespace="26986ef8-13c2-4af2-b121-c805becd61b1"/>
    <xsd:import namespace="d977140a-d91b-4989-bc52-321971ff08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Ready"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86ef8-13c2-4af2-b121-c805becd6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default="[today]" ma:description="Date Submitted" ma:format="DateOnly" ma:internalName="Dat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ady" ma:index="21" nillable="true" ma:displayName="Ready" ma:default="1" ma:format="Dropdown" ma:internalName="Ready">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6dd768-583a-442f-9b12-51645de378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77140a-d91b-4989-bc52-321971ff08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bf9f109-a464-42a6-93f9-58c41f850440}" ma:internalName="TaxCatchAll" ma:showField="CatchAllData" ma:web="d977140a-d91b-4989-bc52-321971ff0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77140a-d91b-4989-bc52-321971ff085b" xsi:nil="true"/>
    <Date xmlns="26986ef8-13c2-4af2-b121-c805becd61b1">2022-12-05T17:18:35+00:00</Date>
    <lcf76f155ced4ddcb4097134ff3c332f xmlns="26986ef8-13c2-4af2-b121-c805becd61b1">
      <Terms xmlns="http://schemas.microsoft.com/office/infopath/2007/PartnerControls"/>
    </lcf76f155ced4ddcb4097134ff3c332f>
    <Ready xmlns="26986ef8-13c2-4af2-b121-c805becd61b1">true</Ready>
  </documentManagement>
</p:properties>
</file>

<file path=customXml/itemProps1.xml><?xml version="1.0" encoding="utf-8"?>
<ds:datastoreItem xmlns:ds="http://schemas.openxmlformats.org/officeDocument/2006/customXml" ds:itemID="{5877105B-B23C-4230-9125-EA6F806DF60F}"/>
</file>

<file path=customXml/itemProps2.xml><?xml version="1.0" encoding="utf-8"?>
<ds:datastoreItem xmlns:ds="http://schemas.openxmlformats.org/officeDocument/2006/customXml" ds:itemID="{469E6914-0A29-4E52-9801-3736D107F4A8}"/>
</file>

<file path=customXml/itemProps3.xml><?xml version="1.0" encoding="utf-8"?>
<ds:datastoreItem xmlns:ds="http://schemas.openxmlformats.org/officeDocument/2006/customXml" ds:itemID="{0C78B138-A9CF-4442-8DE0-EE89C536D2AC}"/>
</file>

<file path=docProps/app.xml><?xml version="1.0" encoding="utf-8"?>
<Properties xmlns="http://schemas.openxmlformats.org/officeDocument/2006/extended-properties" xmlns:vt="http://schemas.openxmlformats.org/officeDocument/2006/docPropsVTypes">
  <Template>Normal.dotm</Template>
  <TotalTime>1</TotalTime>
  <Pages>1</Pages>
  <Words>574</Words>
  <Characters>2945</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OpenCPI PI-007 Sprint, James Sprint PI-Planning Summary</dc:title>
  <dc:subject/>
  <dc:creator>Karen Davidson</dc:creator>
  <cp:keywords/>
  <dc:description/>
  <cp:lastModifiedBy>Karen Davidson</cp:lastModifiedBy>
  <cp:revision>2</cp:revision>
  <dcterms:created xsi:type="dcterms:W3CDTF">2022-12-05T17:18:00Z</dcterms:created>
  <dcterms:modified xsi:type="dcterms:W3CDTF">2022-12-05T17:18:00Z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0x010100F6583077207FC142BB268D9EE822729E</vt:lpwstr>
  </property>
</Properties>
</file>